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ind w:left="2880" w:firstLine="720"/>
        <w:rPr>
          <w:b w:val="1"/>
          <w:bCs w:val="1"/>
          <w:sz w:val="28"/>
          <w:szCs w:val="28"/>
        </w:rPr>
      </w:pPr>
      <w:r w:rsidDel="00000000" w:rsidR="00000000" w:rsidRPr="00000000">
        <w:rPr/>
        <w:drawing>
          <wp:inline distB="0" distT="0" distL="0" distR="0">
            <wp:extent cx="1110638" cy="1041224"/>
            <wp:effectExtent b="0" l="0" r="0" t="0"/>
            <wp:docPr descr="http://www.barrieswimming.ca/canbtsc/_images/teamlogo_1804_1411057018610.jpg" id="2" name="image1.jpg"/>
            <a:graphic>
              <a:graphicData uri="http://schemas.openxmlformats.org/drawingml/2006/picture">
                <pic:pic>
                  <pic:nvPicPr>
                    <pic:cNvPr descr="http://www.barrieswimming.ca/canbtsc/_images/teamlogo_1804_1411057018610.jpg" id="0" name="image1.jpg"/>
                    <pic:cNvPicPr preferRelativeResize="0"/>
                  </pic:nvPicPr>
                  <pic:blipFill>
                    <a:blip r:embed="rId7"/>
                    <a:srcRect b="0" l="0" r="0" t="0"/>
                    <a:stretch>
                      <a:fillRect/>
                    </a:stretch>
                  </pic:blipFill>
                  <pic:spPr>
                    <a:xfrm>
                      <a:off x="0" y="0"/>
                      <a:ext cx="1110638" cy="1041224"/>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b w:val="1"/>
          <w:bCs w:val="1"/>
          <w:sz w:val="28"/>
          <w:szCs w:val="28"/>
        </w:rPr>
      </w:pPr>
      <w:r w:rsidDel="00000000" w:rsidR="00000000" w:rsidRPr="00000000">
        <w:rPr>
          <w:b w:val="1"/>
          <w:bCs w:val="1"/>
          <w:sz w:val="28"/>
          <w:szCs w:val="28"/>
          <w:rtl w:val="0"/>
        </w:rPr>
        <w:t xml:space="preserve">BTSC Board of Directors</w:t>
      </w:r>
    </w:p>
    <w:p w:rsidR="00000000" w:rsidDel="00000000" w:rsidP="00000000" w:rsidRDefault="00000000" w:rsidRPr="00000000" w14:paraId="00000003">
      <w:pPr>
        <w:jc w:val="center"/>
        <w:rPr>
          <w:b w:val="1"/>
          <w:bCs w:val="1"/>
          <w:color w:val="4c5163"/>
          <w:sz w:val="28"/>
          <w:szCs w:val="28"/>
        </w:rPr>
      </w:pPr>
      <w:r w:rsidDel="00000000" w:rsidR="00000000" w:rsidRPr="00000000">
        <w:rPr>
          <w:b w:val="1"/>
          <w:bCs w:val="1"/>
          <w:sz w:val="28"/>
          <w:szCs w:val="28"/>
          <w:rtl w:val="0"/>
        </w:rPr>
        <w:t xml:space="preserve">Nomination Application Form</w:t>
      </w:r>
      <w:r w:rsidDel="00000000" w:rsidR="00000000" w:rsidRPr="00000000">
        <w:rPr>
          <w:rtl w:val="0"/>
        </w:rPr>
      </w:r>
    </w:p>
    <w:p w:rsidR="00000000" w:rsidDel="00000000" w:rsidP="00000000" w:rsidRDefault="00000000" w:rsidRPr="00000000" w14:paraId="00000004">
      <w:pPr>
        <w:spacing w:after="240" w:before="240" w:line="290.4" w:lineRule="auto"/>
        <w:ind w:right="780"/>
        <w:rPr>
          <w:b w:val="1"/>
          <w:bCs w:val="1"/>
        </w:rPr>
      </w:pPr>
      <w:r w:rsidDel="00000000" w:rsidR="00000000" w:rsidRPr="00000000">
        <w:rPr>
          <w:rtl w:val="0"/>
        </w:rPr>
        <w:t xml:space="preserve">Interested individuals are invited to fill out the following nomination application form and forward it by email to Steve Taylor at </w:t>
      </w:r>
      <w:r w:rsidDel="00000000" w:rsidR="00000000" w:rsidRPr="00000000">
        <w:rPr>
          <w:u w:val="single"/>
          <w:rtl w:val="0"/>
        </w:rPr>
        <w:t xml:space="preserve">steve.taylor</w:t>
      </w:r>
      <w:hyperlink r:id="rId8">
        <w:r w:rsidDel="00000000" w:rsidR="00000000" w:rsidRPr="00000000">
          <w:rPr>
            <w:u w:val="single"/>
            <w:rtl w:val="0"/>
          </w:rPr>
          <w:t xml:space="preserve">@barrieswimming.c</w:t>
        </w:r>
      </w:hyperlink>
      <w:r w:rsidDel="00000000" w:rsidR="00000000" w:rsidRPr="00000000">
        <w:rPr>
          <w:u w:val="single"/>
          <w:rtl w:val="0"/>
        </w:rPr>
        <w:t xml:space="preserve">a </w:t>
      </w:r>
      <w:r w:rsidDel="00000000" w:rsidR="00000000" w:rsidRPr="00000000">
        <w:rPr>
          <w:rtl w:val="0"/>
        </w:rPr>
        <w:t xml:space="preserve">for consideration by the BTSC Nominations Committee. </w:t>
      </w:r>
      <w:r w:rsidDel="00000000" w:rsidR="00000000" w:rsidRPr="00000000">
        <w:rPr>
          <w:b w:val="1"/>
          <w:bCs w:val="1"/>
          <w:rtl w:val="0"/>
        </w:rPr>
        <w:t xml:space="preserve">Please submit no later than November 15, 2025.</w:t>
      </w:r>
    </w:p>
    <w:p w:rsidR="00000000" w:rsidDel="00000000" w:rsidP="00000000" w:rsidRDefault="00000000" w:rsidRPr="00000000" w14:paraId="00000005">
      <w:pPr>
        <w:spacing w:after="240" w:before="240" w:lineRule="auto"/>
        <w:ind w:left="0" w:firstLine="0"/>
        <w:rPr/>
      </w:pPr>
      <w:r w:rsidDel="00000000" w:rsidR="00000000" w:rsidRPr="00000000">
        <w:rPr>
          <w:rtl w:val="0"/>
        </w:rPr>
        <w:t xml:space="preserve">Approximate monthly time commitment for the BTSC Board of Directors:  </w:t>
      </w:r>
    </w:p>
    <w:p w:rsidR="00000000" w:rsidDel="00000000" w:rsidP="00000000" w:rsidRDefault="00000000" w:rsidRPr="00000000" w14:paraId="00000006">
      <w:pPr>
        <w:numPr>
          <w:ilvl w:val="0"/>
          <w:numId w:val="4"/>
        </w:numPr>
        <w:spacing w:after="0" w:before="240" w:lineRule="auto"/>
        <w:ind w:left="720" w:hanging="360"/>
        <w:rPr/>
      </w:pPr>
      <w:r w:rsidDel="00000000" w:rsidR="00000000" w:rsidRPr="00000000">
        <w:rPr>
          <w:rtl w:val="0"/>
        </w:rPr>
        <w:t xml:space="preserve">3-4 hours: Board meetings</w:t>
      </w:r>
    </w:p>
    <w:p w:rsidR="00000000" w:rsidDel="00000000" w:rsidP="00000000" w:rsidRDefault="00000000" w:rsidRPr="00000000" w14:paraId="00000007">
      <w:pPr>
        <w:numPr>
          <w:ilvl w:val="0"/>
          <w:numId w:val="4"/>
        </w:numPr>
        <w:spacing w:after="0" w:before="0" w:lineRule="auto"/>
        <w:ind w:left="720" w:hanging="360"/>
        <w:rPr/>
      </w:pPr>
      <w:r w:rsidDel="00000000" w:rsidR="00000000" w:rsidRPr="00000000">
        <w:rPr>
          <w:rtl w:val="0"/>
        </w:rPr>
        <w:t xml:space="preserve">1-2 hours: Committee meetings</w:t>
      </w:r>
    </w:p>
    <w:p w:rsidR="00000000" w:rsidDel="00000000" w:rsidP="00000000" w:rsidRDefault="00000000" w:rsidRPr="00000000" w14:paraId="00000008">
      <w:pPr>
        <w:numPr>
          <w:ilvl w:val="0"/>
          <w:numId w:val="4"/>
        </w:numPr>
        <w:spacing w:after="0" w:before="0" w:lineRule="auto"/>
        <w:ind w:left="720" w:hanging="360"/>
        <w:rPr/>
      </w:pPr>
      <w:r w:rsidDel="00000000" w:rsidR="00000000" w:rsidRPr="00000000">
        <w:rPr>
          <w:rtl w:val="0"/>
        </w:rPr>
        <w:t xml:space="preserve">1-2 hours: Meeting preparation/reading </w:t>
      </w:r>
    </w:p>
    <w:p w:rsidR="00000000" w:rsidDel="00000000" w:rsidP="00000000" w:rsidRDefault="00000000" w:rsidRPr="00000000" w14:paraId="00000009">
      <w:pPr>
        <w:numPr>
          <w:ilvl w:val="0"/>
          <w:numId w:val="4"/>
        </w:numPr>
        <w:spacing w:after="240" w:before="0" w:lineRule="auto"/>
        <w:ind w:left="720" w:hanging="360"/>
        <w:rPr>
          <w:color w:val="4c5163"/>
          <w:sz w:val="24"/>
          <w:szCs w:val="24"/>
          <w:u w:val="none"/>
        </w:rPr>
      </w:pPr>
      <w:r w:rsidDel="00000000" w:rsidR="00000000" w:rsidRPr="00000000">
        <w:rPr>
          <w:rtl w:val="0"/>
        </w:rPr>
        <w:t xml:space="preserve">1-2 hours: Other activities and events, etc.</w:t>
      </w:r>
      <w:r w:rsidDel="00000000" w:rsidR="00000000" w:rsidRPr="00000000">
        <w:rPr>
          <w:color w:val="4c5163"/>
          <w:sz w:val="24"/>
          <w:szCs w:val="24"/>
          <w:rtl w:val="0"/>
        </w:rPr>
        <w:t xml:space="preserve"> </w:t>
      </w:r>
      <w:r w:rsidDel="00000000" w:rsidR="00000000" w:rsidRPr="00000000">
        <w:rPr>
          <w:rtl w:val="0"/>
        </w:rPr>
      </w:r>
    </w:p>
    <w:p w:rsidR="00000000" w:rsidDel="00000000" w:rsidP="00000000" w:rsidRDefault="00000000" w:rsidRPr="00000000" w14:paraId="0000000A">
      <w:pPr>
        <w:spacing w:after="240" w:before="240" w:line="290.4" w:lineRule="auto"/>
        <w:ind w:right="780"/>
        <w:rPr/>
      </w:pPr>
      <w:r w:rsidDel="00000000" w:rsidR="00000000" w:rsidRPr="00000000">
        <w:rPr>
          <w:b w:val="1"/>
          <w:bCs w:val="1"/>
          <w:rtl w:val="0"/>
        </w:rPr>
        <w:t xml:space="preserve">Elections for Director positions will take place during the Barrie Trojan Swim Club AGM to be held on December </w:t>
      </w:r>
      <w:r w:rsidDel="00000000" w:rsidR="00000000" w:rsidRPr="00000000">
        <w:rPr>
          <w:b w:val="1"/>
          <w:bCs w:val="1"/>
          <w:highlight w:val="white"/>
          <w:rtl w:val="0"/>
        </w:rPr>
        <w:t xml:space="preserve">6</w:t>
      </w:r>
      <w:r w:rsidDel="00000000" w:rsidR="00000000" w:rsidRPr="00000000">
        <w:rPr>
          <w:b w:val="1"/>
          <w:bCs w:val="1"/>
          <w:rtl w:val="0"/>
        </w:rPr>
        <w:t xml:space="preserve">, 2025.</w:t>
      </w:r>
      <w:r w:rsidDel="00000000" w:rsidR="00000000" w:rsidRPr="00000000">
        <w:rPr>
          <w:rtl w:val="0"/>
        </w:rPr>
        <w:t xml:space="preserve"> </w:t>
      </w:r>
    </w:p>
    <w:p w:rsidR="00000000" w:rsidDel="00000000" w:rsidP="00000000" w:rsidRDefault="00000000" w:rsidRPr="00000000" w14:paraId="0000000B">
      <w:pPr>
        <w:pageBreakBefore w:val="0"/>
        <w:spacing w:after="240" w:before="240" w:lineRule="auto"/>
        <w:rPr>
          <w:b w:val="1"/>
          <w:bCs w:val="1"/>
          <w:u w:val="single"/>
        </w:rPr>
      </w:pPr>
      <w:r w:rsidDel="00000000" w:rsidR="00000000" w:rsidRPr="00000000">
        <w:rPr>
          <w:b w:val="1"/>
          <w:bCs w:val="1"/>
          <w:u w:val="single"/>
          <w:rtl w:val="0"/>
        </w:rPr>
        <w:t xml:space="preserve">About the BTSC Nominations Committee:</w:t>
      </w:r>
    </w:p>
    <w:p w:rsidR="00000000" w:rsidDel="00000000" w:rsidP="00000000" w:rsidRDefault="00000000" w:rsidRPr="00000000" w14:paraId="0000000C">
      <w:pPr>
        <w:pageBreakBefore w:val="0"/>
        <w:spacing w:after="240" w:before="240" w:line="266.4" w:lineRule="auto"/>
        <w:ind w:right="440"/>
        <w:rPr/>
      </w:pPr>
      <w:r w:rsidDel="00000000" w:rsidR="00000000" w:rsidRPr="00000000">
        <w:rPr>
          <w:rtl w:val="0"/>
        </w:rPr>
        <w:t xml:space="preserve">The Nominations Committee is a Committee of the Barrie Trojan Swim Club Board of Directors that is responsible for ensuring that the Board of Directors is composed of persons sufficiently qualified and skilled to provide effective leadership to the BTSC. </w:t>
      </w:r>
    </w:p>
    <w:p w:rsidR="00000000" w:rsidDel="00000000" w:rsidP="00000000" w:rsidRDefault="00000000" w:rsidRPr="00000000" w14:paraId="0000000D">
      <w:pPr>
        <w:pageBreakBefore w:val="0"/>
        <w:spacing w:after="240" w:before="240" w:line="195.27272727272728" w:lineRule="auto"/>
        <w:ind w:left="0" w:firstLine="0"/>
        <w:rPr/>
      </w:pPr>
      <w:r w:rsidDel="00000000" w:rsidR="00000000" w:rsidRPr="00000000">
        <w:rPr>
          <w:rtl w:val="0"/>
        </w:rPr>
        <w:t xml:space="preserve">The Nominations Committee’s responsibilities are to:</w:t>
      </w:r>
    </w:p>
    <w:p w:rsidR="00000000" w:rsidDel="00000000" w:rsidP="00000000" w:rsidRDefault="00000000" w:rsidRPr="00000000" w14:paraId="0000000E">
      <w:pPr>
        <w:pageBreakBefore w:val="0"/>
        <w:numPr>
          <w:ilvl w:val="0"/>
          <w:numId w:val="2"/>
        </w:numPr>
        <w:spacing w:after="0" w:before="240" w:line="247.63636363636363" w:lineRule="auto"/>
        <w:ind w:left="720" w:hanging="360"/>
        <w:rPr>
          <w:u w:val="none"/>
        </w:rPr>
      </w:pPr>
      <w:r w:rsidDel="00000000" w:rsidR="00000000" w:rsidRPr="00000000">
        <w:rPr>
          <w:rtl w:val="0"/>
        </w:rPr>
        <w:t xml:space="preserve">Identify potential Board nominees for future consideration.</w:t>
      </w:r>
      <w:r w:rsidDel="00000000" w:rsidR="00000000" w:rsidRPr="00000000">
        <w:rPr>
          <w:rtl w:val="0"/>
        </w:rPr>
      </w:r>
    </w:p>
    <w:p w:rsidR="00000000" w:rsidDel="00000000" w:rsidP="00000000" w:rsidRDefault="00000000" w:rsidRPr="00000000" w14:paraId="0000000F">
      <w:pPr>
        <w:pageBreakBefore w:val="0"/>
        <w:numPr>
          <w:ilvl w:val="0"/>
          <w:numId w:val="2"/>
        </w:numPr>
        <w:spacing w:after="0" w:before="0" w:lineRule="auto"/>
        <w:ind w:left="720" w:hanging="360"/>
        <w:rPr>
          <w:u w:val="none"/>
        </w:rPr>
      </w:pPr>
      <w:r w:rsidDel="00000000" w:rsidR="00000000" w:rsidRPr="00000000">
        <w:rPr>
          <w:rtl w:val="0"/>
        </w:rPr>
        <w:t xml:space="preserve">Make best efforts to ensure that the number of nominees precludes acclamation.</w:t>
      </w:r>
      <w:r w:rsidDel="00000000" w:rsidR="00000000" w:rsidRPr="00000000">
        <w:rPr>
          <w:rtl w:val="0"/>
        </w:rPr>
      </w:r>
    </w:p>
    <w:p w:rsidR="00000000" w:rsidDel="00000000" w:rsidP="00000000" w:rsidRDefault="00000000" w:rsidRPr="00000000" w14:paraId="00000010">
      <w:pPr>
        <w:pageBreakBefore w:val="0"/>
        <w:numPr>
          <w:ilvl w:val="0"/>
          <w:numId w:val="2"/>
        </w:numPr>
        <w:spacing w:after="240" w:before="0" w:lineRule="auto"/>
        <w:ind w:left="720" w:hanging="360"/>
        <w:rPr>
          <w:u w:val="none"/>
        </w:rPr>
      </w:pPr>
      <w:r w:rsidDel="00000000" w:rsidR="00000000" w:rsidRPr="00000000">
        <w:rPr>
          <w:rtl w:val="0"/>
        </w:rPr>
        <w:t xml:space="preserve">Inform the Board of the slate of candidates.</w:t>
      </w: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spacing w:after="240" w:before="240" w:line="218.18181818181816" w:lineRule="auto"/>
        <w:rPr/>
      </w:pPr>
      <w:r w:rsidDel="00000000" w:rsidR="00000000" w:rsidRPr="00000000">
        <w:rPr>
          <w:rtl w:val="0"/>
        </w:rPr>
        <w:t xml:space="preserve"> </w:t>
      </w:r>
    </w:p>
    <w:p w:rsidR="00000000" w:rsidDel="00000000" w:rsidP="00000000" w:rsidRDefault="00000000" w:rsidRPr="00000000" w14:paraId="00000013">
      <w:pPr>
        <w:pageBreakBefore w:val="0"/>
        <w:spacing w:after="240" w:before="240" w:line="218.18181818181816" w:lineRule="auto"/>
        <w:rPr/>
      </w:pPr>
      <w:r w:rsidDel="00000000" w:rsidR="00000000" w:rsidRPr="00000000">
        <w:rPr>
          <w:rtl w:val="0"/>
        </w:rPr>
      </w:r>
    </w:p>
    <w:p w:rsidR="00000000" w:rsidDel="00000000" w:rsidP="00000000" w:rsidRDefault="00000000" w:rsidRPr="00000000" w14:paraId="00000014">
      <w:pPr>
        <w:pageBreakBefore w:val="0"/>
        <w:spacing w:after="240" w:before="240" w:line="218.18181818181816" w:lineRule="auto"/>
        <w:rPr>
          <w:sz w:val="20"/>
          <w:szCs w:val="20"/>
        </w:rPr>
      </w:pPr>
      <w:r w:rsidDel="00000000" w:rsidR="00000000" w:rsidRPr="00000000">
        <w:rPr>
          <w:rtl w:val="0"/>
        </w:rPr>
      </w:r>
    </w:p>
    <w:p w:rsidR="00000000" w:rsidDel="00000000" w:rsidP="00000000" w:rsidRDefault="00000000" w:rsidRPr="00000000" w14:paraId="00000015">
      <w:pPr>
        <w:pageBreakBefore w:val="0"/>
        <w:spacing w:after="240" w:before="240" w:lineRule="auto"/>
        <w:ind w:right="240"/>
        <w:jc w:val="left"/>
        <w:rPr>
          <w:b w:val="1"/>
          <w:bCs w:val="1"/>
          <w:color w:val="4c5163"/>
          <w:sz w:val="33"/>
          <w:szCs w:val="33"/>
        </w:rPr>
      </w:pPr>
      <w:r w:rsidDel="00000000" w:rsidR="00000000" w:rsidRPr="00000000">
        <w:rPr>
          <w:rtl w:val="0"/>
        </w:rPr>
      </w:r>
    </w:p>
    <w:p w:rsidR="00000000" w:rsidDel="00000000" w:rsidP="00000000" w:rsidRDefault="00000000" w:rsidRPr="00000000" w14:paraId="00000016">
      <w:pPr>
        <w:pageBreakBefore w:val="0"/>
        <w:spacing w:after="240" w:before="240" w:lineRule="auto"/>
        <w:ind w:right="240"/>
        <w:jc w:val="center"/>
        <w:rPr>
          <w:b w:val="1"/>
          <w:bCs w:val="1"/>
          <w:color w:val="4c5163"/>
          <w:sz w:val="33"/>
          <w:szCs w:val="33"/>
        </w:rPr>
      </w:pPr>
      <w:r w:rsidDel="00000000" w:rsidR="00000000" w:rsidRPr="00000000">
        <w:rPr>
          <w:b w:val="1"/>
          <w:bCs w:val="1"/>
          <w:color w:val="4c5163"/>
          <w:sz w:val="33"/>
          <w:szCs w:val="33"/>
          <w:rtl w:val="0"/>
        </w:rPr>
        <w:t xml:space="preserve">Barrie Trojan Swim Club Board of Directors</w:t>
      </w:r>
    </w:p>
    <w:p w:rsidR="00000000" w:rsidDel="00000000" w:rsidP="00000000" w:rsidRDefault="00000000" w:rsidRPr="00000000" w14:paraId="00000017">
      <w:pPr>
        <w:pageBreakBefore w:val="0"/>
        <w:spacing w:after="240" w:before="240" w:lineRule="auto"/>
        <w:ind w:right="240"/>
        <w:jc w:val="center"/>
        <w:rPr>
          <w:b w:val="1"/>
          <w:bCs w:val="1"/>
          <w:sz w:val="20"/>
          <w:szCs w:val="20"/>
        </w:rPr>
      </w:pPr>
      <w:r w:rsidDel="00000000" w:rsidR="00000000" w:rsidRPr="00000000">
        <w:rPr>
          <w:b w:val="1"/>
          <w:bCs w:val="1"/>
          <w:sz w:val="26"/>
          <w:szCs w:val="26"/>
          <w:rtl w:val="0"/>
        </w:rPr>
        <w:t xml:space="preserve">Nomination Application Form</w:t>
      </w:r>
      <w:r w:rsidDel="00000000" w:rsidR="00000000" w:rsidRPr="00000000">
        <w:rPr>
          <w:b w:val="1"/>
          <w:bCs w:val="1"/>
          <w:sz w:val="20"/>
          <w:szCs w:val="20"/>
          <w:rtl w:val="0"/>
        </w:rPr>
        <w:t xml:space="preserve"> </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95"/>
        <w:gridCol w:w="6765"/>
        <w:tblGridChange w:id="0">
          <w:tblGrid>
            <w:gridCol w:w="2595"/>
            <w:gridCol w:w="67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Date Submitted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November 18, 2025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Laura Vaughan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Email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laura.vaughan@barrieswimming.ca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Phone Number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705-796-8977</w:t>
            </w:r>
          </w:p>
        </w:tc>
      </w:tr>
    </w:tbl>
    <w:p w:rsidR="00000000" w:rsidDel="00000000" w:rsidP="00000000" w:rsidRDefault="00000000" w:rsidRPr="00000000" w14:paraId="00000020">
      <w:pPr>
        <w:pageBreakBefore w:val="0"/>
        <w:spacing w:after="240" w:before="240" w:line="398.1818181818182" w:lineRule="auto"/>
        <w:rPr>
          <w:sz w:val="20"/>
          <w:szCs w:val="20"/>
        </w:rPr>
      </w:pPr>
      <w:r w:rsidDel="00000000" w:rsidR="00000000" w:rsidRPr="00000000">
        <w:rPr>
          <w:rtl w:val="0"/>
        </w:rPr>
      </w:r>
    </w:p>
    <w:p w:rsidR="00000000" w:rsidDel="00000000" w:rsidP="00000000" w:rsidRDefault="00000000" w:rsidRPr="00000000" w14:paraId="00000021">
      <w:pPr>
        <w:pageBreakBefore w:val="0"/>
        <w:numPr>
          <w:ilvl w:val="0"/>
          <w:numId w:val="3"/>
        </w:numPr>
        <w:spacing w:after="240" w:before="240" w:lineRule="auto"/>
        <w:ind w:left="720" w:hanging="360"/>
        <w:rPr>
          <w:b w:val="1"/>
          <w:bCs w:val="1"/>
          <w:color w:val="060b33"/>
          <w:sz w:val="24"/>
          <w:szCs w:val="24"/>
          <w:u w:val="none"/>
        </w:rPr>
      </w:pPr>
      <w:r w:rsidDel="00000000" w:rsidR="00000000" w:rsidRPr="00000000">
        <w:rPr>
          <w:b w:val="1"/>
          <w:bCs w:val="1"/>
          <w:color w:val="060b33"/>
          <w:sz w:val="24"/>
          <w:szCs w:val="24"/>
          <w:rtl w:val="0"/>
        </w:rPr>
        <w:t xml:space="preserve">Tell us a bit about yourself : current profession, occupation, interests, etc. </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after="240" w:before="0" w:line="276" w:lineRule="auto"/>
              <w:rPr>
                <w:color w:val="060b33"/>
              </w:rPr>
            </w:pPr>
            <w:r w:rsidDel="00000000" w:rsidR="00000000" w:rsidRPr="00000000">
              <w:rPr>
                <w:color w:val="060b33"/>
                <w:rtl w:val="0"/>
              </w:rPr>
              <w:t xml:space="preserve">I am self-employed, working as an Executive Coach and senior leader with MacKay CEO Forums, where I hold three roles. As a Forum Chair, I facilitate peer learning for three groups of CEOs and senior executives leading organizations ranging from $5M to $5B in revenue. As the Ontario Regional Director, I support Forum Chairs across the province in leading their groups and growing their communities. In my role as Chief Learning Officer, I develop structured learning content and tools to help Chairs build the skills they need to thrive in their work with CEOs.</w:t>
            </w:r>
          </w:p>
          <w:p w:rsidR="00000000" w:rsidDel="00000000" w:rsidP="00000000" w:rsidRDefault="00000000" w:rsidRPr="00000000" w14:paraId="00000023">
            <w:pPr>
              <w:widowControl w:val="0"/>
              <w:spacing w:after="240" w:before="240" w:line="276" w:lineRule="auto"/>
              <w:rPr>
                <w:color w:val="060b33"/>
              </w:rPr>
            </w:pPr>
            <w:r w:rsidDel="00000000" w:rsidR="00000000" w:rsidRPr="00000000">
              <w:rPr>
                <w:color w:val="060b33"/>
                <w:rtl w:val="0"/>
              </w:rPr>
              <w:t xml:space="preserve">Outside of work, I’m an avid crossfitter, runner, musician, and serve on the Board of Elders at Connexus Church in Barrie. Our family is deeply involved in the swimming community through BTSC, and much of my volunteer work is connected to youth sport, leadership, and creating environments where people can grow and excel.</w:t>
            </w:r>
          </w:p>
        </w:tc>
      </w:tr>
    </w:tbl>
    <w:p w:rsidR="00000000" w:rsidDel="00000000" w:rsidP="00000000" w:rsidRDefault="00000000" w:rsidRPr="00000000" w14:paraId="00000024">
      <w:pPr>
        <w:pageBreakBefore w:val="0"/>
        <w:numPr>
          <w:ilvl w:val="0"/>
          <w:numId w:val="3"/>
        </w:numPr>
        <w:spacing w:after="240" w:before="240" w:lineRule="auto"/>
        <w:ind w:left="720" w:hanging="360"/>
        <w:rPr>
          <w:b w:val="1"/>
          <w:bCs w:val="1"/>
          <w:color w:val="060b33"/>
          <w:sz w:val="24"/>
          <w:szCs w:val="24"/>
          <w:u w:val="none"/>
        </w:rPr>
      </w:pPr>
      <w:r w:rsidDel="00000000" w:rsidR="00000000" w:rsidRPr="00000000">
        <w:rPr>
          <w:b w:val="1"/>
          <w:bCs w:val="1"/>
          <w:color w:val="060b33"/>
          <w:sz w:val="24"/>
          <w:szCs w:val="24"/>
          <w:rtl w:val="0"/>
        </w:rPr>
        <w:t xml:space="preserve">Summarize your understanding of the mission and values of the BTSC and how you support these. </w:t>
      </w: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after="240" w:before="0" w:line="276" w:lineRule="auto"/>
              <w:rPr>
                <w:color w:val="060b33"/>
              </w:rPr>
            </w:pPr>
            <w:r w:rsidDel="00000000" w:rsidR="00000000" w:rsidRPr="00000000">
              <w:rPr>
                <w:color w:val="060b33"/>
                <w:rtl w:val="0"/>
              </w:rPr>
              <w:t xml:space="preserve">Courage &amp; Commitment are at the heart of what it means to be a Trojan. Every time a swimmer steps onto the blocks, they choose to show up, take a risk, and pursue something hard. Courage is choosing to do the thing that feels uncomfortable; commitment is deciding in advance to honour the Trojan badge, the team, and themselves through consistent effort.</w:t>
            </w:r>
          </w:p>
          <w:p w:rsidR="00000000" w:rsidDel="00000000" w:rsidP="00000000" w:rsidRDefault="00000000" w:rsidRPr="00000000" w14:paraId="00000026">
            <w:pPr>
              <w:widowControl w:val="0"/>
              <w:spacing w:after="240" w:before="240" w:line="276" w:lineRule="auto"/>
              <w:rPr>
                <w:color w:val="060b33"/>
              </w:rPr>
            </w:pPr>
            <w:r w:rsidDel="00000000" w:rsidR="00000000" w:rsidRPr="00000000">
              <w:rPr>
                <w:color w:val="060b33"/>
                <w:rtl w:val="0"/>
              </w:rPr>
              <w:t xml:space="preserve">Integrity &amp; Respect mean we take responsibility for how we treat others and how we show up in the world. Every person on our pool deck — swimmers, coaches, officials, volunteers, and parents — deserves to feel safe, valued, and respected. As a club, we want our athletes to learn to leave things better than they found them, including other people.</w:t>
            </w:r>
          </w:p>
          <w:p w:rsidR="00000000" w:rsidDel="00000000" w:rsidP="00000000" w:rsidRDefault="00000000" w:rsidRPr="00000000" w14:paraId="00000027">
            <w:pPr>
              <w:widowControl w:val="0"/>
              <w:spacing w:after="240" w:before="240" w:line="276" w:lineRule="auto"/>
              <w:rPr>
                <w:color w:val="060b33"/>
              </w:rPr>
            </w:pPr>
            <w:r w:rsidDel="00000000" w:rsidR="00000000" w:rsidRPr="00000000">
              <w:rPr>
                <w:color w:val="060b33"/>
                <w:rtl w:val="0"/>
              </w:rPr>
              <w:t xml:space="preserve">Excellence means bringing our best to every situation. Our message to swimmers is that “your best” changes from day to day — and that’s normal. What matters is taking 100% responsibility for the effort and attitude you bring, regardless of circumstances.</w:t>
            </w:r>
          </w:p>
          <w:p w:rsidR="00000000" w:rsidDel="00000000" w:rsidP="00000000" w:rsidRDefault="00000000" w:rsidRPr="00000000" w14:paraId="00000028">
            <w:pPr>
              <w:widowControl w:val="0"/>
              <w:spacing w:after="240" w:before="240" w:line="276" w:lineRule="auto"/>
              <w:rPr>
                <w:b w:val="1"/>
                <w:bCs w:val="1"/>
                <w:color w:val="060b33"/>
                <w:sz w:val="24"/>
                <w:szCs w:val="24"/>
              </w:rPr>
            </w:pPr>
            <w:r w:rsidDel="00000000" w:rsidR="00000000" w:rsidRPr="00000000">
              <w:rPr>
                <w:color w:val="060b33"/>
                <w:rtl w:val="0"/>
              </w:rPr>
              <w:t xml:space="preserve">As a Board, we are updating and clarifying our club values, and I’ve been actively involved in that work. These principles remain core to who we are, but we are strengthening how we articulate them so they are easier to teach, live, and model across the entire organization.</w:t>
            </w:r>
            <w:r w:rsidDel="00000000" w:rsidR="00000000" w:rsidRPr="00000000">
              <w:rPr>
                <w:rtl w:val="0"/>
              </w:rPr>
            </w:r>
          </w:p>
        </w:tc>
      </w:tr>
    </w:tbl>
    <w:p w:rsidR="00000000" w:rsidDel="00000000" w:rsidP="00000000" w:rsidRDefault="00000000" w:rsidRPr="00000000" w14:paraId="00000029">
      <w:pPr>
        <w:pageBreakBefore w:val="0"/>
        <w:numPr>
          <w:ilvl w:val="0"/>
          <w:numId w:val="3"/>
        </w:numPr>
        <w:spacing w:after="240" w:before="240" w:lineRule="auto"/>
        <w:ind w:left="720" w:hanging="360"/>
        <w:rPr>
          <w:b w:val="1"/>
          <w:bCs w:val="1"/>
          <w:color w:val="060b33"/>
          <w:u w:val="none"/>
        </w:rPr>
      </w:pPr>
      <w:r w:rsidDel="00000000" w:rsidR="00000000" w:rsidRPr="00000000">
        <w:rPr>
          <w:b w:val="1"/>
          <w:bCs w:val="1"/>
          <w:color w:val="060b33"/>
          <w:sz w:val="24"/>
          <w:szCs w:val="24"/>
          <w:rtl w:val="0"/>
        </w:rPr>
        <w:t xml:space="preserve">Have you previously been involved with the BTSC or another affiliated swim club?</w:t>
      </w:r>
      <w:r w:rsidDel="00000000" w:rsidR="00000000" w:rsidRPr="00000000">
        <w:rPr>
          <w:b w:val="1"/>
          <w:bCs w:val="1"/>
          <w:color w:val="060b33"/>
          <w:sz w:val="21"/>
          <w:szCs w:val="21"/>
          <w:rtl w:val="0"/>
        </w:rPr>
        <w:t xml:space="preserve"> </w:t>
      </w:r>
      <w:r w:rsidDel="00000000" w:rsidR="00000000" w:rsidRPr="00000000">
        <w:rPr>
          <w:b w:val="1"/>
          <w:bCs w:val="1"/>
          <w:color w:val="060b33"/>
          <w:sz w:val="24"/>
          <w:szCs w:val="24"/>
          <w:rtl w:val="0"/>
        </w:rPr>
        <w:t xml:space="preserve">Length of association? Scope of involvement? </w:t>
      </w: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after="240" w:before="0" w:line="240" w:lineRule="auto"/>
              <w:rPr>
                <w:color w:val="060b33"/>
              </w:rPr>
            </w:pPr>
            <w:r w:rsidDel="00000000" w:rsidR="00000000" w:rsidRPr="00000000">
              <w:rPr>
                <w:color w:val="060b33"/>
                <w:rtl w:val="0"/>
              </w:rPr>
              <w:t xml:space="preserve">My daughter Emma has been a Trojan since 2019, and my son Nathan joined BTSC in 2021, so our family has been part of the club for six seasons. In addition to being a Trojan parent, I serve as a Board member and a Level IV official.</w:t>
            </w:r>
          </w:p>
          <w:p w:rsidR="00000000" w:rsidDel="00000000" w:rsidP="00000000" w:rsidRDefault="00000000" w:rsidRPr="00000000" w14:paraId="0000002B">
            <w:pPr>
              <w:widowControl w:val="0"/>
              <w:spacing w:after="240" w:before="240" w:line="240" w:lineRule="auto"/>
              <w:rPr>
                <w:color w:val="060b33"/>
              </w:rPr>
            </w:pPr>
            <w:r w:rsidDel="00000000" w:rsidR="00000000" w:rsidRPr="00000000">
              <w:rPr>
                <w:b w:val="1"/>
                <w:bCs w:val="1"/>
                <w:color w:val="060b33"/>
                <w:rtl w:val="0"/>
              </w:rPr>
              <w:t xml:space="preserve">Official</w:t>
            </w:r>
            <w:r w:rsidDel="00000000" w:rsidR="00000000" w:rsidRPr="00000000">
              <w:rPr>
                <w:color w:val="060b33"/>
                <w:rtl w:val="0"/>
              </w:rPr>
              <w:t xml:space="preserve">:</w:t>
              <w:br w:type="textWrapping"/>
              <w:t xml:space="preserve">I have been officiating at BTSC and regional meets since the 2022/23 season and became a Level IV official in May 2025. I regularly work deck positions at home and away meets, and am moving toward Level V so I can actively support the development of newer officials and strengthen the BTSC pipeline for the future.</w:t>
            </w:r>
          </w:p>
          <w:p w:rsidR="00000000" w:rsidDel="00000000" w:rsidP="00000000" w:rsidRDefault="00000000" w:rsidRPr="00000000" w14:paraId="0000002C">
            <w:pPr>
              <w:widowControl w:val="0"/>
              <w:spacing w:after="240" w:before="240" w:line="240" w:lineRule="auto"/>
              <w:rPr>
                <w:color w:val="060b33"/>
              </w:rPr>
            </w:pPr>
            <w:r w:rsidDel="00000000" w:rsidR="00000000" w:rsidRPr="00000000">
              <w:rPr>
                <w:b w:val="1"/>
                <w:bCs w:val="1"/>
                <w:color w:val="060b33"/>
                <w:rtl w:val="0"/>
              </w:rPr>
              <w:t xml:space="preserve">Board Member:</w:t>
            </w:r>
            <w:r w:rsidDel="00000000" w:rsidR="00000000" w:rsidRPr="00000000">
              <w:rPr>
                <w:color w:val="060b33"/>
                <w:rtl w:val="0"/>
              </w:rPr>
              <w:br w:type="textWrapping"/>
              <w:t xml:space="preserve">My Board tenure began in February 2023. I joined as a Director and spent my first year learning the workings of the Board and club. In December 2023, I joined the Finance Committee and worked with our Treasurer and fellow committee members to redesign the budgeting process so it is more evidence-based, transparent, and easier for future boards to understand. The club moved from a $125,000 deficit in the prior season (our first full post-COVID year) to a $52,000 surplus in fiscal 2024, supported in part by this improved budgeting approach and careful cost management.</w:t>
            </w:r>
          </w:p>
          <w:p w:rsidR="00000000" w:rsidDel="00000000" w:rsidP="00000000" w:rsidRDefault="00000000" w:rsidRPr="00000000" w14:paraId="0000002D">
            <w:pPr>
              <w:widowControl w:val="0"/>
              <w:spacing w:after="240" w:before="240" w:line="240" w:lineRule="auto"/>
              <w:rPr>
                <w:color w:val="060b33"/>
              </w:rPr>
            </w:pPr>
            <w:r w:rsidDel="00000000" w:rsidR="00000000" w:rsidRPr="00000000">
              <w:rPr>
                <w:color w:val="060b33"/>
                <w:rtl w:val="0"/>
              </w:rPr>
              <w:t xml:space="preserve">In 2024, I stepped into the Treasurer role. Since then, I’ve contributed to:</w:t>
            </w:r>
          </w:p>
          <w:p w:rsidR="00000000" w:rsidDel="00000000" w:rsidP="00000000" w:rsidRDefault="00000000" w:rsidRPr="00000000" w14:paraId="0000002E">
            <w:pPr>
              <w:widowControl w:val="0"/>
              <w:numPr>
                <w:ilvl w:val="0"/>
                <w:numId w:val="5"/>
              </w:numPr>
              <w:spacing w:after="0" w:afterAutospacing="0" w:before="240" w:line="240" w:lineRule="auto"/>
              <w:ind w:left="720" w:hanging="360"/>
              <w:rPr>
                <w:color w:val="060b33"/>
              </w:rPr>
            </w:pPr>
            <w:r w:rsidDel="00000000" w:rsidR="00000000" w:rsidRPr="00000000">
              <w:rPr>
                <w:color w:val="060b33"/>
                <w:rtl w:val="0"/>
              </w:rPr>
              <w:t xml:space="preserve">Fully documenting the budgeting process, including our budgeting philosophy, fee-setting approach, and step-by-step instructions for future boards</w:t>
              <w:br w:type="textWrapping"/>
            </w:r>
          </w:p>
          <w:p w:rsidR="00000000" w:rsidDel="00000000" w:rsidP="00000000" w:rsidRDefault="00000000" w:rsidRPr="00000000" w14:paraId="0000002F">
            <w:pPr>
              <w:widowControl w:val="0"/>
              <w:numPr>
                <w:ilvl w:val="0"/>
                <w:numId w:val="5"/>
              </w:numPr>
              <w:spacing w:after="0" w:afterAutospacing="0" w:before="0" w:beforeAutospacing="0" w:line="240" w:lineRule="auto"/>
              <w:ind w:left="720" w:hanging="360"/>
              <w:rPr>
                <w:color w:val="060b33"/>
              </w:rPr>
            </w:pPr>
            <w:r w:rsidDel="00000000" w:rsidR="00000000" w:rsidRPr="00000000">
              <w:rPr>
                <w:color w:val="060b33"/>
                <w:rtl w:val="0"/>
              </w:rPr>
              <w:t xml:space="preserve">Developing a Budgeting &amp; Financial Reporting Policy and a Reserve Policy that clarify how we plan, report, and protect the club’s financial health</w:t>
              <w:br w:type="textWrapping"/>
            </w:r>
          </w:p>
          <w:p w:rsidR="00000000" w:rsidDel="00000000" w:rsidP="00000000" w:rsidRDefault="00000000" w:rsidRPr="00000000" w14:paraId="00000030">
            <w:pPr>
              <w:widowControl w:val="0"/>
              <w:numPr>
                <w:ilvl w:val="0"/>
                <w:numId w:val="5"/>
              </w:numPr>
              <w:spacing w:after="0" w:afterAutospacing="0" w:before="0" w:beforeAutospacing="0" w:line="240" w:lineRule="auto"/>
              <w:ind w:left="720" w:hanging="360"/>
              <w:rPr>
                <w:color w:val="060b33"/>
              </w:rPr>
            </w:pPr>
            <w:r w:rsidDel="00000000" w:rsidR="00000000" w:rsidRPr="00000000">
              <w:rPr>
                <w:color w:val="060b33"/>
                <w:rtl w:val="0"/>
              </w:rPr>
              <w:t xml:space="preserve">Updating HR policies and procedures to support proactive compliance and clearer expectations</w:t>
              <w:br w:type="textWrapping"/>
            </w:r>
          </w:p>
          <w:p w:rsidR="00000000" w:rsidDel="00000000" w:rsidP="00000000" w:rsidRDefault="00000000" w:rsidRPr="00000000" w14:paraId="00000031">
            <w:pPr>
              <w:widowControl w:val="0"/>
              <w:numPr>
                <w:ilvl w:val="0"/>
                <w:numId w:val="5"/>
              </w:numPr>
              <w:spacing w:after="0" w:afterAutospacing="0" w:before="0" w:beforeAutospacing="0" w:line="240" w:lineRule="auto"/>
              <w:ind w:left="720" w:hanging="360"/>
              <w:rPr>
                <w:color w:val="060b33"/>
              </w:rPr>
            </w:pPr>
            <w:r w:rsidDel="00000000" w:rsidR="00000000" w:rsidRPr="00000000">
              <w:rPr>
                <w:color w:val="060b33"/>
                <w:rtl w:val="0"/>
              </w:rPr>
              <w:t xml:space="preserve">Structuring the 2024–25 budget to allow for fee reductions, flat fees, or very minimal increases across most groups, while maintaining a modest planned surplus</w:t>
              <w:br w:type="textWrapping"/>
            </w:r>
          </w:p>
          <w:p w:rsidR="00000000" w:rsidDel="00000000" w:rsidP="00000000" w:rsidRDefault="00000000" w:rsidRPr="00000000" w14:paraId="00000032">
            <w:pPr>
              <w:widowControl w:val="0"/>
              <w:numPr>
                <w:ilvl w:val="0"/>
                <w:numId w:val="5"/>
              </w:numPr>
              <w:spacing w:after="0" w:afterAutospacing="0" w:before="0" w:beforeAutospacing="0" w:line="240" w:lineRule="auto"/>
              <w:ind w:left="720" w:hanging="360"/>
              <w:rPr>
                <w:color w:val="060b33"/>
              </w:rPr>
            </w:pPr>
            <w:r w:rsidDel="00000000" w:rsidR="00000000" w:rsidRPr="00000000">
              <w:rPr>
                <w:color w:val="060b33"/>
                <w:rtl w:val="0"/>
              </w:rPr>
              <w:t xml:space="preserve">Navigating the transition to an external bookkeeper to improve the consistency and objectivity of our financial records and reporting</w:t>
              <w:br w:type="textWrapping"/>
            </w:r>
          </w:p>
          <w:p w:rsidR="00000000" w:rsidDel="00000000" w:rsidP="00000000" w:rsidRDefault="00000000" w:rsidRPr="00000000" w14:paraId="00000033">
            <w:pPr>
              <w:widowControl w:val="0"/>
              <w:numPr>
                <w:ilvl w:val="0"/>
                <w:numId w:val="5"/>
              </w:numPr>
              <w:spacing w:after="0" w:afterAutospacing="0" w:before="0" w:beforeAutospacing="0" w:line="240" w:lineRule="auto"/>
              <w:ind w:left="720" w:hanging="360"/>
              <w:rPr>
                <w:color w:val="060b33"/>
              </w:rPr>
            </w:pPr>
            <w:r w:rsidDel="00000000" w:rsidR="00000000" w:rsidRPr="00000000">
              <w:rPr>
                <w:color w:val="060b33"/>
                <w:rtl w:val="0"/>
              </w:rPr>
              <w:t xml:space="preserve">Supporting governance and compliance work (e.g., audit vs. review engagement and public benefit corporation considerations under ONCA)</w:t>
              <w:br w:type="textWrapping"/>
            </w:r>
          </w:p>
          <w:p w:rsidR="00000000" w:rsidDel="00000000" w:rsidP="00000000" w:rsidRDefault="00000000" w:rsidRPr="00000000" w14:paraId="00000034">
            <w:pPr>
              <w:widowControl w:val="0"/>
              <w:numPr>
                <w:ilvl w:val="0"/>
                <w:numId w:val="5"/>
              </w:numPr>
              <w:spacing w:after="0" w:afterAutospacing="0" w:before="0" w:beforeAutospacing="0" w:line="240" w:lineRule="auto"/>
              <w:ind w:left="720" w:hanging="360"/>
              <w:rPr>
                <w:color w:val="060b33"/>
              </w:rPr>
            </w:pPr>
            <w:r w:rsidDel="00000000" w:rsidR="00000000" w:rsidRPr="00000000">
              <w:rPr>
                <w:color w:val="060b33"/>
                <w:rtl w:val="0"/>
              </w:rPr>
              <w:t xml:space="preserve">Leading the transition to a new banking partner, reducing banking fees, simplifying administrative processes, and optimizing our credit card strategy so the club earns travel points that can reduce out-of-pocket travel costs for parents</w:t>
            </w:r>
          </w:p>
          <w:p w:rsidR="00000000" w:rsidDel="00000000" w:rsidP="00000000" w:rsidRDefault="00000000" w:rsidRPr="00000000" w14:paraId="00000035">
            <w:pPr>
              <w:widowControl w:val="0"/>
              <w:numPr>
                <w:ilvl w:val="0"/>
                <w:numId w:val="5"/>
              </w:numPr>
              <w:spacing w:after="0" w:before="200" w:line="240" w:lineRule="auto"/>
              <w:ind w:left="720" w:hanging="360"/>
              <w:rPr>
                <w:color w:val="060b33"/>
              </w:rPr>
            </w:pPr>
            <w:r w:rsidDel="00000000" w:rsidR="00000000" w:rsidRPr="00000000">
              <w:rPr>
                <w:color w:val="060b33"/>
                <w:rtl w:val="0"/>
              </w:rPr>
              <w:t xml:space="preserve">Pursuing and securing external funding, including a $10,000 City of Barrie grant to revitalize our Masters program and a Hydro One grant to support mental health education, including introducing Kerri Morgan as a resource for our community</w:t>
              <w:br w:type="textWrapping"/>
            </w:r>
          </w:p>
          <w:p w:rsidR="00000000" w:rsidDel="00000000" w:rsidP="00000000" w:rsidRDefault="00000000" w:rsidRPr="00000000" w14:paraId="00000036">
            <w:pPr>
              <w:widowControl w:val="0"/>
              <w:spacing w:after="0" w:before="0" w:line="240" w:lineRule="auto"/>
              <w:ind w:left="0" w:firstLine="0"/>
              <w:rPr>
                <w:b w:val="1"/>
                <w:bCs w:val="1"/>
                <w:color w:val="060b33"/>
                <w:sz w:val="24"/>
                <w:szCs w:val="24"/>
              </w:rPr>
            </w:pPr>
            <w:r w:rsidDel="00000000" w:rsidR="00000000" w:rsidRPr="00000000">
              <w:rPr>
                <w:color w:val="060b33"/>
                <w:rtl w:val="0"/>
              </w:rPr>
              <w:t xml:space="preserve">Overall, my involvement has focused on strengthening BTSC’s financial foundation, governance, and long-term sustainability, while supporting a high-quality experience for swimmers and families.</w:t>
            </w:r>
            <w:r w:rsidDel="00000000" w:rsidR="00000000" w:rsidRPr="00000000">
              <w:rPr>
                <w:rtl w:val="0"/>
              </w:rPr>
            </w:r>
          </w:p>
        </w:tc>
      </w:tr>
    </w:tbl>
    <w:p w:rsidR="00000000" w:rsidDel="00000000" w:rsidP="00000000" w:rsidRDefault="00000000" w:rsidRPr="00000000" w14:paraId="00000037">
      <w:pPr>
        <w:pageBreakBefore w:val="0"/>
        <w:numPr>
          <w:ilvl w:val="0"/>
          <w:numId w:val="3"/>
        </w:numPr>
        <w:spacing w:after="240" w:before="240" w:lineRule="auto"/>
        <w:ind w:left="720" w:hanging="360"/>
        <w:rPr>
          <w:b w:val="1"/>
          <w:bCs w:val="1"/>
          <w:color w:val="060b33"/>
          <w:sz w:val="24"/>
          <w:szCs w:val="24"/>
          <w:u w:val="none"/>
        </w:rPr>
      </w:pPr>
      <w:r w:rsidDel="00000000" w:rsidR="00000000" w:rsidRPr="00000000">
        <w:rPr>
          <w:b w:val="1"/>
          <w:bCs w:val="1"/>
          <w:color w:val="060b33"/>
          <w:sz w:val="24"/>
          <w:szCs w:val="24"/>
          <w:rtl w:val="0"/>
        </w:rPr>
        <w:t xml:space="preserve">What experience do you have on a Board of Directors of a non-profit organization? </w:t>
      </w: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after="240" w:before="0" w:line="240" w:lineRule="auto"/>
              <w:rPr>
                <w:color w:val="060b33"/>
              </w:rPr>
            </w:pPr>
            <w:r w:rsidDel="00000000" w:rsidR="00000000" w:rsidRPr="00000000">
              <w:rPr>
                <w:color w:val="060b33"/>
                <w:rtl w:val="0"/>
              </w:rPr>
              <w:t xml:space="preserve">I have served on several nonprofit boards over the past 15+ years. I previously sat on the Board of the Huronia Communities Foundation and currently serve on the Board of Elders for Connexus Community Church in Barrie, where I contribute to governance, financial oversight, and strategic planning.</w:t>
            </w:r>
          </w:p>
          <w:p w:rsidR="00000000" w:rsidDel="00000000" w:rsidP="00000000" w:rsidRDefault="00000000" w:rsidRPr="00000000" w14:paraId="00000039">
            <w:pPr>
              <w:widowControl w:val="0"/>
              <w:spacing w:after="240" w:before="240" w:line="240" w:lineRule="auto"/>
              <w:rPr>
                <w:b w:val="1"/>
                <w:bCs w:val="1"/>
                <w:color w:val="060b33"/>
                <w:sz w:val="24"/>
                <w:szCs w:val="24"/>
              </w:rPr>
            </w:pPr>
            <w:r w:rsidDel="00000000" w:rsidR="00000000" w:rsidRPr="00000000">
              <w:rPr>
                <w:color w:val="060b33"/>
                <w:rtl w:val="0"/>
              </w:rPr>
              <w:t xml:space="preserve">Within BTSC, I have served on the Board since February 2023, first as a Director, then as a member of the Finance Committee, and now as Treasurer. My experience spans governance, budgeting and financial stewardship, HR policy development, risk management, and member engagement.</w:t>
            </w:r>
            <w:r w:rsidDel="00000000" w:rsidR="00000000" w:rsidRPr="00000000">
              <w:rPr>
                <w:rtl w:val="0"/>
              </w:rPr>
            </w:r>
          </w:p>
        </w:tc>
      </w:tr>
    </w:tbl>
    <w:p w:rsidR="00000000" w:rsidDel="00000000" w:rsidP="00000000" w:rsidRDefault="00000000" w:rsidRPr="00000000" w14:paraId="0000003A">
      <w:pPr>
        <w:pageBreakBefore w:val="0"/>
        <w:numPr>
          <w:ilvl w:val="0"/>
          <w:numId w:val="3"/>
        </w:numPr>
        <w:spacing w:after="240" w:before="240" w:lineRule="auto"/>
        <w:ind w:left="720" w:hanging="360"/>
        <w:rPr>
          <w:b w:val="1"/>
          <w:bCs w:val="1"/>
          <w:color w:val="060b33"/>
          <w:sz w:val="24"/>
          <w:szCs w:val="24"/>
          <w:u w:val="none"/>
        </w:rPr>
      </w:pPr>
      <w:r w:rsidDel="00000000" w:rsidR="00000000" w:rsidRPr="00000000">
        <w:rPr>
          <w:b w:val="1"/>
          <w:bCs w:val="1"/>
          <w:color w:val="060b33"/>
          <w:sz w:val="24"/>
          <w:szCs w:val="24"/>
          <w:rtl w:val="0"/>
        </w:rPr>
        <w:t xml:space="preserve">What is your understanding of the role of the Board? </w:t>
      </w: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after="240" w:before="0" w:line="240" w:lineRule="auto"/>
              <w:rPr>
                <w:color w:val="060b33"/>
              </w:rPr>
            </w:pPr>
            <w:r w:rsidDel="00000000" w:rsidR="00000000" w:rsidRPr="00000000">
              <w:rPr>
                <w:color w:val="060b33"/>
                <w:rtl w:val="0"/>
              </w:rPr>
              <w:t xml:space="preserve">The Board’s primary responsibility is governance — ensuring that the club is healthy, sustainable, and aligned with its mission and values. This includes:</w:t>
            </w:r>
          </w:p>
          <w:p w:rsidR="00000000" w:rsidDel="00000000" w:rsidP="00000000" w:rsidRDefault="00000000" w:rsidRPr="00000000" w14:paraId="0000003C">
            <w:pPr>
              <w:widowControl w:val="0"/>
              <w:numPr>
                <w:ilvl w:val="0"/>
                <w:numId w:val="1"/>
              </w:numPr>
              <w:spacing w:after="0" w:afterAutospacing="0" w:before="240" w:line="240" w:lineRule="auto"/>
              <w:ind w:left="720" w:hanging="360"/>
              <w:rPr>
                <w:color w:val="060b33"/>
              </w:rPr>
            </w:pPr>
            <w:r w:rsidDel="00000000" w:rsidR="00000000" w:rsidRPr="00000000">
              <w:rPr>
                <w:color w:val="060b33"/>
                <w:rtl w:val="0"/>
              </w:rPr>
              <w:t xml:space="preserve">Setting strategy and long-term direction</w:t>
            </w:r>
          </w:p>
          <w:p w:rsidR="00000000" w:rsidDel="00000000" w:rsidP="00000000" w:rsidRDefault="00000000" w:rsidRPr="00000000" w14:paraId="0000003D">
            <w:pPr>
              <w:widowControl w:val="0"/>
              <w:numPr>
                <w:ilvl w:val="0"/>
                <w:numId w:val="1"/>
              </w:numPr>
              <w:spacing w:after="0" w:afterAutospacing="0" w:before="0" w:beforeAutospacing="0" w:line="240" w:lineRule="auto"/>
              <w:ind w:left="720" w:hanging="360"/>
              <w:rPr>
                <w:color w:val="060b33"/>
              </w:rPr>
            </w:pPr>
            <w:r w:rsidDel="00000000" w:rsidR="00000000" w:rsidRPr="00000000">
              <w:rPr>
                <w:color w:val="060b33"/>
                <w:rtl w:val="0"/>
              </w:rPr>
              <w:t xml:space="preserve">Establishing and upholding policies</w:t>
            </w:r>
          </w:p>
          <w:p w:rsidR="00000000" w:rsidDel="00000000" w:rsidP="00000000" w:rsidRDefault="00000000" w:rsidRPr="00000000" w14:paraId="0000003E">
            <w:pPr>
              <w:widowControl w:val="0"/>
              <w:numPr>
                <w:ilvl w:val="0"/>
                <w:numId w:val="1"/>
              </w:numPr>
              <w:spacing w:after="0" w:afterAutospacing="0" w:before="0" w:beforeAutospacing="0" w:line="240" w:lineRule="auto"/>
              <w:ind w:left="720" w:hanging="360"/>
              <w:rPr>
                <w:color w:val="060b33"/>
              </w:rPr>
            </w:pPr>
            <w:r w:rsidDel="00000000" w:rsidR="00000000" w:rsidRPr="00000000">
              <w:rPr>
                <w:color w:val="060b33"/>
                <w:rtl w:val="0"/>
              </w:rPr>
              <w:t xml:space="preserve">Ensuring financial stewardship and risk oversight</w:t>
            </w:r>
          </w:p>
          <w:p w:rsidR="00000000" w:rsidDel="00000000" w:rsidP="00000000" w:rsidRDefault="00000000" w:rsidRPr="00000000" w14:paraId="0000003F">
            <w:pPr>
              <w:widowControl w:val="0"/>
              <w:numPr>
                <w:ilvl w:val="0"/>
                <w:numId w:val="1"/>
              </w:numPr>
              <w:spacing w:after="0" w:afterAutospacing="0" w:before="0" w:beforeAutospacing="0" w:line="240" w:lineRule="auto"/>
              <w:ind w:left="720" w:hanging="360"/>
              <w:rPr>
                <w:color w:val="060b33"/>
              </w:rPr>
            </w:pPr>
            <w:r w:rsidDel="00000000" w:rsidR="00000000" w:rsidRPr="00000000">
              <w:rPr>
                <w:color w:val="060b33"/>
                <w:rtl w:val="0"/>
              </w:rPr>
              <w:t xml:space="preserve">Monitoring organizational performance</w:t>
            </w:r>
          </w:p>
          <w:p w:rsidR="00000000" w:rsidDel="00000000" w:rsidP="00000000" w:rsidRDefault="00000000" w:rsidRPr="00000000" w14:paraId="00000040">
            <w:pPr>
              <w:widowControl w:val="0"/>
              <w:numPr>
                <w:ilvl w:val="0"/>
                <w:numId w:val="1"/>
              </w:numPr>
              <w:spacing w:after="0" w:afterAutospacing="0" w:before="0" w:beforeAutospacing="0" w:line="240" w:lineRule="auto"/>
              <w:ind w:left="720" w:hanging="360"/>
              <w:rPr>
                <w:color w:val="060b33"/>
              </w:rPr>
            </w:pPr>
            <w:r w:rsidDel="00000000" w:rsidR="00000000" w:rsidRPr="00000000">
              <w:rPr>
                <w:color w:val="060b33"/>
                <w:rtl w:val="0"/>
              </w:rPr>
              <w:t xml:space="preserve">Allocating resources responsibly</w:t>
            </w:r>
          </w:p>
          <w:p w:rsidR="00000000" w:rsidDel="00000000" w:rsidP="00000000" w:rsidRDefault="00000000" w:rsidRPr="00000000" w14:paraId="00000041">
            <w:pPr>
              <w:widowControl w:val="0"/>
              <w:numPr>
                <w:ilvl w:val="0"/>
                <w:numId w:val="1"/>
              </w:numPr>
              <w:spacing w:after="240" w:before="0" w:beforeAutospacing="0" w:line="240" w:lineRule="auto"/>
              <w:ind w:left="720" w:hanging="360"/>
              <w:rPr>
                <w:color w:val="060b33"/>
              </w:rPr>
            </w:pPr>
            <w:r w:rsidDel="00000000" w:rsidR="00000000" w:rsidRPr="00000000">
              <w:rPr>
                <w:color w:val="060b33"/>
                <w:rtl w:val="0"/>
              </w:rPr>
              <w:t xml:space="preserve">Supporting and holding staff accountable through clear expectations</w:t>
            </w:r>
          </w:p>
          <w:p w:rsidR="00000000" w:rsidDel="00000000" w:rsidP="00000000" w:rsidRDefault="00000000" w:rsidRPr="00000000" w14:paraId="00000042">
            <w:pPr>
              <w:widowControl w:val="0"/>
              <w:spacing w:after="240" w:before="240" w:line="240" w:lineRule="auto"/>
              <w:ind w:left="0" w:firstLine="0"/>
              <w:rPr>
                <w:b w:val="1"/>
                <w:bCs w:val="1"/>
                <w:color w:val="060b33"/>
                <w:sz w:val="24"/>
                <w:szCs w:val="24"/>
              </w:rPr>
            </w:pPr>
            <w:r w:rsidDel="00000000" w:rsidR="00000000" w:rsidRPr="00000000">
              <w:rPr>
                <w:color w:val="060b33"/>
                <w:rtl w:val="0"/>
              </w:rPr>
              <w:t xml:space="preserve">Board members might participate in committees or special projects, but always in ways that respect staff roles and do not cross into operational management. The Board governs; staff execute.</w:t>
            </w:r>
            <w:r w:rsidDel="00000000" w:rsidR="00000000" w:rsidRPr="00000000">
              <w:rPr>
                <w:rtl w:val="0"/>
              </w:rPr>
            </w:r>
          </w:p>
        </w:tc>
      </w:tr>
    </w:tbl>
    <w:p w:rsidR="00000000" w:rsidDel="00000000" w:rsidP="00000000" w:rsidRDefault="00000000" w:rsidRPr="00000000" w14:paraId="00000043">
      <w:pPr>
        <w:pageBreakBefore w:val="0"/>
        <w:spacing w:after="240" w:before="240" w:lineRule="auto"/>
        <w:ind w:left="720" w:firstLine="0"/>
        <w:rPr>
          <w:b w:val="1"/>
          <w:bCs w:val="1"/>
          <w:color w:val="060b33"/>
          <w:sz w:val="24"/>
          <w:szCs w:val="24"/>
        </w:rPr>
      </w:pPr>
      <w:r w:rsidDel="00000000" w:rsidR="00000000" w:rsidRPr="00000000">
        <w:rPr>
          <w:rtl w:val="0"/>
        </w:rPr>
      </w:r>
    </w:p>
    <w:p w:rsidR="00000000" w:rsidDel="00000000" w:rsidP="00000000" w:rsidRDefault="00000000" w:rsidRPr="00000000" w14:paraId="00000044">
      <w:pPr>
        <w:pageBreakBefore w:val="0"/>
        <w:numPr>
          <w:ilvl w:val="0"/>
          <w:numId w:val="3"/>
        </w:numPr>
        <w:spacing w:after="240" w:before="240" w:lineRule="auto"/>
        <w:ind w:left="720" w:hanging="360"/>
        <w:rPr>
          <w:b w:val="1"/>
          <w:bCs w:val="1"/>
          <w:color w:val="060b33"/>
          <w:sz w:val="24"/>
          <w:szCs w:val="24"/>
          <w:u w:val="none"/>
        </w:rPr>
      </w:pPr>
      <w:r w:rsidDel="00000000" w:rsidR="00000000" w:rsidRPr="00000000">
        <w:rPr>
          <w:b w:val="1"/>
          <w:bCs w:val="1"/>
          <w:color w:val="060b33"/>
          <w:sz w:val="24"/>
          <w:szCs w:val="24"/>
          <w:rtl w:val="0"/>
        </w:rPr>
        <w:t xml:space="preserve">What is your understanding of the role of staff in the organization? </w:t>
      </w: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after="240" w:before="0" w:line="240" w:lineRule="auto"/>
              <w:rPr>
                <w:color w:val="060b33"/>
              </w:rPr>
            </w:pPr>
            <w:r w:rsidDel="00000000" w:rsidR="00000000" w:rsidRPr="00000000">
              <w:rPr>
                <w:color w:val="060b33"/>
                <w:rtl w:val="0"/>
              </w:rPr>
              <w:t xml:space="preserve">Staff are responsible for leading and executing the operational and technical work of the club. This includes coaching and athlete development, program delivery, operations, administration, communication, and day-to-day decision-making.</w:t>
            </w:r>
          </w:p>
          <w:p w:rsidR="00000000" w:rsidDel="00000000" w:rsidP="00000000" w:rsidRDefault="00000000" w:rsidRPr="00000000" w14:paraId="00000046">
            <w:pPr>
              <w:widowControl w:val="0"/>
              <w:spacing w:after="240" w:before="240" w:line="240" w:lineRule="auto"/>
              <w:rPr>
                <w:b w:val="1"/>
                <w:bCs w:val="1"/>
                <w:color w:val="060b33"/>
                <w:sz w:val="24"/>
                <w:szCs w:val="24"/>
              </w:rPr>
            </w:pPr>
            <w:r w:rsidDel="00000000" w:rsidR="00000000" w:rsidRPr="00000000">
              <w:rPr>
                <w:color w:val="060b33"/>
                <w:rtl w:val="0"/>
              </w:rPr>
              <w:t xml:space="preserve">The Board supports staff by providing clear policies, clear roles, and the resources needed to deliver high-quality programming. Staff bring the expertise needed to run the club effectively, and the Board’s role is to enable, not direct, their daily work.</w:t>
            </w:r>
            <w:r w:rsidDel="00000000" w:rsidR="00000000" w:rsidRPr="00000000">
              <w:rPr>
                <w:rtl w:val="0"/>
              </w:rPr>
            </w:r>
          </w:p>
        </w:tc>
      </w:tr>
    </w:tbl>
    <w:p w:rsidR="00000000" w:rsidDel="00000000" w:rsidP="00000000" w:rsidRDefault="00000000" w:rsidRPr="00000000" w14:paraId="00000047">
      <w:pPr>
        <w:pageBreakBefore w:val="0"/>
        <w:numPr>
          <w:ilvl w:val="0"/>
          <w:numId w:val="3"/>
        </w:numPr>
        <w:spacing w:after="240" w:before="240" w:lineRule="auto"/>
        <w:ind w:left="720" w:hanging="360"/>
        <w:rPr>
          <w:b w:val="1"/>
          <w:bCs w:val="1"/>
          <w:color w:val="060b33"/>
          <w:sz w:val="24"/>
          <w:szCs w:val="24"/>
          <w:u w:val="none"/>
        </w:rPr>
      </w:pPr>
      <w:r w:rsidDel="00000000" w:rsidR="00000000" w:rsidRPr="00000000">
        <w:rPr>
          <w:b w:val="1"/>
          <w:bCs w:val="1"/>
          <w:color w:val="060b33"/>
          <w:sz w:val="24"/>
          <w:szCs w:val="24"/>
          <w:rtl w:val="0"/>
        </w:rPr>
        <w:t xml:space="preserve">What special knowledge, skills or experience do you have which would assist in board decision-making? What do you think would be your particular contribution to the good governance of the BTSC? </w:t>
      </w: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after="240" w:before="240" w:line="240" w:lineRule="auto"/>
              <w:rPr>
                <w:color w:val="060b33"/>
              </w:rPr>
            </w:pPr>
            <w:r w:rsidDel="00000000" w:rsidR="00000000" w:rsidRPr="00000000">
              <w:rPr>
                <w:color w:val="060b33"/>
                <w:rtl w:val="0"/>
              </w:rPr>
              <w:t xml:space="preserve">I bring a combination of financial expertise, governance experience, and strategic leadership that supports strong, transparent decision-making. As both a CPA and an Executive Coach, I am comfortable navigating complexity, designing systems that last, and helping boards work effectively together.</w:t>
            </w:r>
          </w:p>
          <w:p w:rsidR="00000000" w:rsidDel="00000000" w:rsidP="00000000" w:rsidRDefault="00000000" w:rsidRPr="00000000" w14:paraId="00000049">
            <w:pPr>
              <w:widowControl w:val="0"/>
              <w:spacing w:after="240" w:before="240" w:line="240" w:lineRule="auto"/>
              <w:rPr>
                <w:color w:val="060b33"/>
              </w:rPr>
            </w:pPr>
            <w:r w:rsidDel="00000000" w:rsidR="00000000" w:rsidRPr="00000000">
              <w:rPr>
                <w:color w:val="060b33"/>
                <w:rtl w:val="0"/>
              </w:rPr>
              <w:t xml:space="preserve">Looking ahead, if re-elected, I hope to contribute to several key priorities over the next three years:</w:t>
            </w:r>
          </w:p>
          <w:p w:rsidR="00000000" w:rsidDel="00000000" w:rsidP="00000000" w:rsidRDefault="00000000" w:rsidRPr="00000000" w14:paraId="0000004A">
            <w:pPr>
              <w:widowControl w:val="0"/>
              <w:spacing w:after="240" w:before="240" w:line="240" w:lineRule="auto"/>
              <w:rPr>
                <w:color w:val="060b33"/>
              </w:rPr>
            </w:pPr>
            <w:r w:rsidDel="00000000" w:rsidR="00000000" w:rsidRPr="00000000">
              <w:rPr>
                <w:b w:val="1"/>
                <w:bCs w:val="1"/>
                <w:color w:val="060b33"/>
                <w:rtl w:val="0"/>
              </w:rPr>
              <w:t xml:space="preserve">1. Preparing the club for successful audits under ONCA</w:t>
              <w:br w:type="textWrapping"/>
            </w:r>
            <w:r w:rsidDel="00000000" w:rsidR="00000000" w:rsidRPr="00000000">
              <w:rPr>
                <w:color w:val="060b33"/>
                <w:rtl w:val="0"/>
              </w:rPr>
              <w:t xml:space="preserve"> BTSC will soon be deemed a Public Benefit Corporation, requiring audited financial statements. I hope to lead the Board through this transition by strengthening and documenting internal financial processes, controls, and reporting so that audits become smooth, predictable, and low-risk.</w:t>
            </w:r>
          </w:p>
          <w:p w:rsidR="00000000" w:rsidDel="00000000" w:rsidP="00000000" w:rsidRDefault="00000000" w:rsidRPr="00000000" w14:paraId="0000004B">
            <w:pPr>
              <w:widowControl w:val="0"/>
              <w:spacing w:after="240" w:before="240" w:line="240" w:lineRule="auto"/>
              <w:rPr>
                <w:color w:val="060b33"/>
              </w:rPr>
            </w:pPr>
            <w:r w:rsidDel="00000000" w:rsidR="00000000" w:rsidRPr="00000000">
              <w:rPr>
                <w:b w:val="1"/>
                <w:bCs w:val="1"/>
                <w:color w:val="060b33"/>
                <w:rtl w:val="0"/>
              </w:rPr>
              <w:t xml:space="preserve">2. Continuing to strengthen financial policies and oversight</w:t>
              <w:br w:type="textWrapping"/>
            </w:r>
            <w:r w:rsidDel="00000000" w:rsidR="00000000" w:rsidRPr="00000000">
              <w:rPr>
                <w:color w:val="060b33"/>
                <w:rtl w:val="0"/>
              </w:rPr>
              <w:t xml:space="preserve"> I plan to keep building the club’s governance foundation by expanding policies related to budgeting, reserves, financial reporting, spending authority, and financial controls. Clear, well-documented policies help future boards make consistent decisions and protect the club’s long-term financial health.</w:t>
            </w:r>
          </w:p>
          <w:p w:rsidR="00000000" w:rsidDel="00000000" w:rsidP="00000000" w:rsidRDefault="00000000" w:rsidRPr="00000000" w14:paraId="0000004C">
            <w:pPr>
              <w:widowControl w:val="0"/>
              <w:spacing w:after="240" w:before="240" w:line="240" w:lineRule="auto"/>
              <w:rPr>
                <w:color w:val="060b33"/>
              </w:rPr>
            </w:pPr>
            <w:r w:rsidDel="00000000" w:rsidR="00000000" w:rsidRPr="00000000">
              <w:rPr>
                <w:b w:val="1"/>
                <w:bCs w:val="1"/>
                <w:color w:val="060b33"/>
                <w:rtl w:val="0"/>
              </w:rPr>
              <w:t xml:space="preserve">3. Building a sustainable officials development strategy</w:t>
              <w:br w:type="textWrapping"/>
            </w:r>
            <w:r w:rsidDel="00000000" w:rsidR="00000000" w:rsidRPr="00000000">
              <w:rPr>
                <w:color w:val="060b33"/>
                <w:rtl w:val="0"/>
              </w:rPr>
              <w:t xml:space="preserve"> With officiating requirements increasing and several senior officials nearing the end of their time with BTSC, the club needs a deeper and more intentional pipeline. I hope to help design a multi-year officials development strategy focused on recruitment, mentorship, recognition, and succession so we can continue hosting meets sustainably.</w:t>
            </w:r>
          </w:p>
          <w:p w:rsidR="00000000" w:rsidDel="00000000" w:rsidP="00000000" w:rsidRDefault="00000000" w:rsidRPr="00000000" w14:paraId="0000004D">
            <w:pPr>
              <w:widowControl w:val="0"/>
              <w:spacing w:after="240" w:before="240" w:line="240" w:lineRule="auto"/>
              <w:rPr>
                <w:color w:val="060b33"/>
              </w:rPr>
            </w:pPr>
            <w:r w:rsidDel="00000000" w:rsidR="00000000" w:rsidRPr="00000000">
              <w:rPr>
                <w:b w:val="1"/>
                <w:bCs w:val="1"/>
                <w:color w:val="060b33"/>
                <w:rtl w:val="0"/>
              </w:rPr>
              <w:t xml:space="preserve">4. Strengthening long-range financial planning</w:t>
              <w:br w:type="textWrapping"/>
            </w:r>
            <w:r w:rsidDel="00000000" w:rsidR="00000000" w:rsidRPr="00000000">
              <w:rPr>
                <w:color w:val="060b33"/>
                <w:rtl w:val="0"/>
              </w:rPr>
              <w:t xml:space="preserve"> I hope to help BTSC introduce a simple 3–5 year financial forecasting process so the Board can understand how costs, enrollment, staffing, pool fees, and meet revenues evolve over time. This type of planning stabilizes member fees, reduces financial surprises, supports staffing and capacity decisions, and enhances our readiness for audits.</w:t>
            </w:r>
          </w:p>
          <w:p w:rsidR="00000000" w:rsidDel="00000000" w:rsidP="00000000" w:rsidRDefault="00000000" w:rsidRPr="00000000" w14:paraId="0000004E">
            <w:pPr>
              <w:widowControl w:val="0"/>
              <w:spacing w:after="240" w:before="240" w:line="240" w:lineRule="auto"/>
              <w:rPr>
                <w:color w:val="060b33"/>
              </w:rPr>
            </w:pPr>
            <w:r w:rsidDel="00000000" w:rsidR="00000000" w:rsidRPr="00000000">
              <w:rPr>
                <w:b w:val="1"/>
                <w:bCs w:val="1"/>
                <w:color w:val="060b33"/>
                <w:rtl w:val="0"/>
              </w:rPr>
              <w:t xml:space="preserve">5. Improving succession planning for key Board roles</w:t>
              <w:br w:type="textWrapping"/>
            </w:r>
            <w:r w:rsidDel="00000000" w:rsidR="00000000" w:rsidRPr="00000000">
              <w:rPr>
                <w:color w:val="060b33"/>
                <w:rtl w:val="0"/>
              </w:rPr>
              <w:t xml:space="preserve"> Leadership transitions are a strategic risk for any volunteer-run organization. I hope to help establish a more intentional succession planning process for critical Board positions—such as Treasurer and President—to ensure continuity in governance approach, financial stewardship, and decision-making cadence as individuals cycle on and off the Board.</w:t>
            </w:r>
          </w:p>
          <w:p w:rsidR="00000000" w:rsidDel="00000000" w:rsidP="00000000" w:rsidRDefault="00000000" w:rsidRPr="00000000" w14:paraId="0000004F">
            <w:pPr>
              <w:widowControl w:val="0"/>
              <w:spacing w:after="240" w:before="240" w:line="240" w:lineRule="auto"/>
              <w:rPr>
                <w:color w:val="060b33"/>
              </w:rPr>
            </w:pPr>
            <w:r w:rsidDel="00000000" w:rsidR="00000000" w:rsidRPr="00000000">
              <w:rPr>
                <w:color w:val="060b33"/>
                <w:rtl w:val="0"/>
              </w:rPr>
              <w:t xml:space="preserve">Overall, my contribution is helping the club build the systems, processes, and financial structures that will make BTSC more resilient, more transparent, and better prepared for the future—while supporting a consistently excellent experience for swimmers, families, coaches, and volunteers.</w:t>
            </w:r>
          </w:p>
        </w:tc>
      </w:tr>
    </w:tbl>
    <w:p w:rsidR="00000000" w:rsidDel="00000000" w:rsidP="00000000" w:rsidRDefault="00000000" w:rsidRPr="00000000" w14:paraId="00000050">
      <w:pPr>
        <w:pageBreakBefore w:val="0"/>
        <w:numPr>
          <w:ilvl w:val="0"/>
          <w:numId w:val="3"/>
        </w:numPr>
        <w:spacing w:after="240" w:before="240" w:lineRule="auto"/>
        <w:ind w:left="720" w:hanging="360"/>
        <w:rPr>
          <w:b w:val="1"/>
          <w:bCs w:val="1"/>
          <w:sz w:val="24"/>
          <w:szCs w:val="24"/>
          <w:u w:val="none"/>
        </w:rPr>
      </w:pPr>
      <w:r w:rsidDel="00000000" w:rsidR="00000000" w:rsidRPr="00000000">
        <w:rPr>
          <w:b w:val="1"/>
          <w:bCs w:val="1"/>
          <w:sz w:val="24"/>
          <w:szCs w:val="24"/>
          <w:rtl w:val="0"/>
        </w:rPr>
        <w:t xml:space="preserve">Are you able to devote the time and effort necessary to the Board?</w:t>
      </w: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 I have demonstrated consistent engagement over the past three years — through the Treasurer role, finance committee work, policy development, grant applications, and support to staff.  The budgeting process alone was close to 100 hours last season.  I am able to continue dedicating the time required for effective board service.</w:t>
            </w:r>
          </w:p>
        </w:tc>
      </w:tr>
    </w:tbl>
    <w:p w:rsidR="00000000" w:rsidDel="00000000" w:rsidP="00000000" w:rsidRDefault="00000000" w:rsidRPr="00000000" w14:paraId="00000052">
      <w:pPr>
        <w:pageBreakBefore w:val="0"/>
        <w:numPr>
          <w:ilvl w:val="0"/>
          <w:numId w:val="3"/>
        </w:numPr>
        <w:spacing w:after="240" w:before="240" w:lineRule="auto"/>
        <w:ind w:left="720" w:hanging="360"/>
        <w:rPr>
          <w:b w:val="1"/>
          <w:bCs w:val="1"/>
          <w:color w:val="060b33"/>
          <w:sz w:val="24"/>
          <w:szCs w:val="24"/>
          <w:u w:val="none"/>
        </w:rPr>
      </w:pPr>
      <w:r w:rsidDel="00000000" w:rsidR="00000000" w:rsidRPr="00000000">
        <w:rPr>
          <w:b w:val="1"/>
          <w:bCs w:val="1"/>
          <w:color w:val="060b33"/>
          <w:sz w:val="24"/>
          <w:szCs w:val="24"/>
          <w:rtl w:val="0"/>
        </w:rPr>
        <w:t xml:space="preserve">What do you see as the top three trends impacting the BTSC? </w:t>
      </w: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after="240" w:before="0" w:line="240" w:lineRule="auto"/>
              <w:rPr>
                <w:color w:val="060b33"/>
              </w:rPr>
            </w:pPr>
            <w:r w:rsidDel="00000000" w:rsidR="00000000" w:rsidRPr="00000000">
              <w:rPr>
                <w:b w:val="1"/>
                <w:bCs w:val="1"/>
                <w:color w:val="060b33"/>
                <w:rtl w:val="0"/>
              </w:rPr>
              <w:t xml:space="preserve">1. Rising financial pressure on families.</w:t>
            </w:r>
            <w:r w:rsidDel="00000000" w:rsidR="00000000" w:rsidRPr="00000000">
              <w:rPr>
                <w:color w:val="060b33"/>
                <w:rtl w:val="0"/>
              </w:rPr>
              <w:t xml:space="preserve"> Swim clubs across Ontario are navigating higher lane costs, staffing pressures, and inflation. BTSC must continue building predictable revenue models, maintaining reserves, and keeping fees accessible while ensuring program quality.</w:t>
            </w:r>
          </w:p>
          <w:p w:rsidR="00000000" w:rsidDel="00000000" w:rsidP="00000000" w:rsidRDefault="00000000" w:rsidRPr="00000000" w14:paraId="00000054">
            <w:pPr>
              <w:widowControl w:val="0"/>
              <w:spacing w:after="240" w:before="240" w:line="240" w:lineRule="auto"/>
              <w:rPr>
                <w:color w:val="060b33"/>
              </w:rPr>
            </w:pPr>
            <w:r w:rsidDel="00000000" w:rsidR="00000000" w:rsidRPr="00000000">
              <w:rPr>
                <w:b w:val="1"/>
                <w:bCs w:val="1"/>
                <w:color w:val="060b33"/>
                <w:rtl w:val="0"/>
              </w:rPr>
              <w:t xml:space="preserve">2. Increasing expectations for professionalism and compliance.</w:t>
            </w:r>
            <w:r w:rsidDel="00000000" w:rsidR="00000000" w:rsidRPr="00000000">
              <w:rPr>
                <w:color w:val="060b33"/>
                <w:rtl w:val="0"/>
              </w:rPr>
              <w:t xml:space="preserve"> Not-for-profit regulations, HR standards, Safe Sport requirements, and financial accountability expectations are rising. Strong governance and solid processes are no longer optional — they’re essential.</w:t>
            </w:r>
          </w:p>
          <w:p w:rsidR="00000000" w:rsidDel="00000000" w:rsidP="00000000" w:rsidRDefault="00000000" w:rsidRPr="00000000" w14:paraId="00000055">
            <w:pPr>
              <w:widowControl w:val="0"/>
              <w:spacing w:after="240" w:before="240" w:line="240" w:lineRule="auto"/>
              <w:rPr>
                <w:color w:val="060b33"/>
              </w:rPr>
            </w:pPr>
            <w:r w:rsidDel="00000000" w:rsidR="00000000" w:rsidRPr="00000000">
              <w:rPr>
                <w:b w:val="1"/>
                <w:bCs w:val="1"/>
                <w:color w:val="060b33"/>
                <w:rtl w:val="0"/>
              </w:rPr>
              <w:t xml:space="preserve">3. Shortage of senior officials and increasing officiating requirements.</w:t>
            </w:r>
            <w:r w:rsidDel="00000000" w:rsidR="00000000" w:rsidRPr="00000000">
              <w:rPr>
                <w:color w:val="060b33"/>
                <w:rtl w:val="0"/>
              </w:rPr>
              <w:t xml:space="preserve"> BTSC relies on a small number of senior officials to run sanctioned meets. At the same time, Swim Ontario has increased officiating requirements, making it harder for us to operate meets with limited volunteer depth.</w:t>
            </w:r>
          </w:p>
          <w:p w:rsidR="00000000" w:rsidDel="00000000" w:rsidP="00000000" w:rsidRDefault="00000000" w:rsidRPr="00000000" w14:paraId="00000056">
            <w:pPr>
              <w:widowControl w:val="0"/>
              <w:spacing w:after="240" w:before="240" w:line="240" w:lineRule="auto"/>
              <w:rPr>
                <w:b w:val="1"/>
                <w:bCs w:val="1"/>
                <w:color w:val="060b33"/>
              </w:rPr>
            </w:pPr>
            <w:r w:rsidDel="00000000" w:rsidR="00000000" w:rsidRPr="00000000">
              <w:rPr>
                <w:color w:val="060b33"/>
                <w:rtl w:val="0"/>
              </w:rPr>
              <w:t xml:space="preserve">While BTSC can pay for certain officiating roles if needed, doing so increases meet costs and ultimately impacts member fees. A stronger pipeline of trained officials is essential to maintaining our ability to host meets sustainably, support athlete development, and protect a key revenue stream for the club.</w:t>
            </w:r>
            <w:r w:rsidDel="00000000" w:rsidR="00000000" w:rsidRPr="00000000">
              <w:rPr>
                <w:rtl w:val="0"/>
              </w:rPr>
            </w:r>
          </w:p>
        </w:tc>
      </w:tr>
    </w:tbl>
    <w:p w:rsidR="00000000" w:rsidDel="00000000" w:rsidP="00000000" w:rsidRDefault="00000000" w:rsidRPr="00000000" w14:paraId="00000057">
      <w:pPr>
        <w:pageBreakBefore w:val="0"/>
        <w:numPr>
          <w:ilvl w:val="0"/>
          <w:numId w:val="3"/>
        </w:numPr>
        <w:spacing w:after="240" w:before="240" w:lineRule="auto"/>
        <w:ind w:left="720" w:hanging="360"/>
        <w:rPr>
          <w:b w:val="1"/>
          <w:bCs w:val="1"/>
          <w:color w:val="060b33"/>
          <w:sz w:val="24"/>
          <w:szCs w:val="24"/>
          <w:u w:val="none"/>
        </w:rPr>
      </w:pPr>
      <w:r w:rsidDel="00000000" w:rsidR="00000000" w:rsidRPr="00000000">
        <w:rPr>
          <w:b w:val="1"/>
          <w:bCs w:val="1"/>
          <w:color w:val="060b33"/>
          <w:sz w:val="24"/>
          <w:szCs w:val="24"/>
          <w:rtl w:val="0"/>
        </w:rPr>
        <w:t xml:space="preserve">Please complete a short Bio using the table below. ** Note: Your Bio will be published online and made available to the BTSC Membership prior to the Board of Directors Elections at the annual BTSC AGM.** </w:t>
      </w: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05"/>
        <w:gridCol w:w="6555"/>
        <w:tblGridChange w:id="0">
          <w:tblGrid>
            <w:gridCol w:w="2805"/>
            <w:gridCol w:w="65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060b33"/>
                <w:sz w:val="24"/>
                <w:szCs w:val="24"/>
              </w:rPr>
            </w:pPr>
            <w:r w:rsidDel="00000000" w:rsidR="00000000" w:rsidRPr="00000000">
              <w:rPr>
                <w:b w:val="1"/>
                <w:bCs w:val="1"/>
                <w:color w:val="060b33"/>
                <w:sz w:val="24"/>
                <w:szCs w:val="24"/>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60b33"/>
              </w:rPr>
            </w:pPr>
            <w:r w:rsidDel="00000000" w:rsidR="00000000" w:rsidRPr="00000000">
              <w:rPr>
                <w:color w:val="060b33"/>
                <w:rtl w:val="0"/>
              </w:rPr>
              <w:t xml:space="preserve">Laura Vaughan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060b33"/>
                <w:sz w:val="24"/>
                <w:szCs w:val="24"/>
              </w:rPr>
            </w:pPr>
            <w:r w:rsidDel="00000000" w:rsidR="00000000" w:rsidRPr="00000000">
              <w:rPr>
                <w:b w:val="1"/>
                <w:bCs w:val="1"/>
                <w:color w:val="060b33"/>
                <w:sz w:val="24"/>
                <w:szCs w:val="24"/>
                <w:rtl w:val="0"/>
              </w:rPr>
              <w:t xml:space="preserve">BTSC Tenure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60b33"/>
              </w:rPr>
            </w:pPr>
            <w:r w:rsidDel="00000000" w:rsidR="00000000" w:rsidRPr="00000000">
              <w:rPr>
                <w:color w:val="060b33"/>
                <w:rtl w:val="0"/>
              </w:rPr>
              <w:t xml:space="preserve">Board Member since 2023; Trojan parent since 2019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060b33"/>
                <w:sz w:val="24"/>
                <w:szCs w:val="24"/>
              </w:rPr>
            </w:pPr>
            <w:r w:rsidDel="00000000" w:rsidR="00000000" w:rsidRPr="00000000">
              <w:rPr>
                <w:b w:val="1"/>
                <w:bCs w:val="1"/>
                <w:color w:val="060b33"/>
                <w:sz w:val="24"/>
                <w:szCs w:val="24"/>
                <w:rtl w:val="0"/>
              </w:rPr>
              <w:t xml:space="preserve">BTSC Swimmers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60b33"/>
              </w:rPr>
            </w:pPr>
            <w:r w:rsidDel="00000000" w:rsidR="00000000" w:rsidRPr="00000000">
              <w:rPr>
                <w:color w:val="060b33"/>
                <w:rtl w:val="0"/>
              </w:rPr>
              <w:t xml:space="preserve">Emma (13) and Nathan (16)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060b33"/>
                <w:sz w:val="24"/>
                <w:szCs w:val="24"/>
              </w:rPr>
            </w:pPr>
            <w:r w:rsidDel="00000000" w:rsidR="00000000" w:rsidRPr="00000000">
              <w:rPr>
                <w:b w:val="1"/>
                <w:bCs w:val="1"/>
                <w:color w:val="060b33"/>
                <w:sz w:val="24"/>
                <w:szCs w:val="24"/>
                <w:rtl w:val="0"/>
              </w:rPr>
              <w:t xml:space="preserve">Qualification &amp; Education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60b33"/>
              </w:rPr>
            </w:pPr>
            <w:r w:rsidDel="00000000" w:rsidR="00000000" w:rsidRPr="00000000">
              <w:rPr>
                <w:color w:val="060b33"/>
                <w:rtl w:val="0"/>
              </w:rPr>
              <w:t xml:space="preserve">HBMus (Western University), MMPA (University of Toronto), CPA (2001)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060b33"/>
                <w:sz w:val="24"/>
                <w:szCs w:val="24"/>
              </w:rPr>
            </w:pPr>
            <w:r w:rsidDel="00000000" w:rsidR="00000000" w:rsidRPr="00000000">
              <w:rPr>
                <w:b w:val="1"/>
                <w:bCs w:val="1"/>
                <w:color w:val="060b33"/>
                <w:sz w:val="24"/>
                <w:szCs w:val="24"/>
                <w:rtl w:val="0"/>
              </w:rPr>
              <w:t xml:space="preserve">Sport Experience/Interest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60b33"/>
              </w:rPr>
            </w:pPr>
            <w:r w:rsidDel="00000000" w:rsidR="00000000" w:rsidRPr="00000000">
              <w:rPr>
                <w:color w:val="060b33"/>
                <w:rtl w:val="0"/>
              </w:rPr>
              <w:t xml:space="preserve">Avid runner (including marathons), triathlete (half-Ironman), crossfitter, alpine skier, and committed swim parent; Level IV Swimming Official.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060b33"/>
                <w:sz w:val="24"/>
                <w:szCs w:val="24"/>
              </w:rPr>
            </w:pPr>
            <w:r w:rsidDel="00000000" w:rsidR="00000000" w:rsidRPr="00000000">
              <w:rPr>
                <w:b w:val="1"/>
                <w:bCs w:val="1"/>
                <w:color w:val="060b33"/>
                <w:sz w:val="24"/>
                <w:szCs w:val="24"/>
                <w:rtl w:val="0"/>
              </w:rPr>
              <w:t xml:space="preserve">Work Experience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60b33"/>
              </w:rPr>
            </w:pPr>
            <w:r w:rsidDel="00000000" w:rsidR="00000000" w:rsidRPr="00000000">
              <w:rPr>
                <w:color w:val="060b33"/>
                <w:rtl w:val="0"/>
              </w:rPr>
              <w:t xml:space="preserve">Executive Coach and Senior Leader with MacKay CEO Forums (Forum Chair, Ontario Regional Director, and Chief Learning Officer). Former leadership roles as GM CSR Cosmetics), COO (Barriston Law), President (Atlas Block), Accounting Manager (GTAA), and Audit Sr (PricewaterhouseCoopers).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060b33"/>
              </w:rPr>
            </w:pPr>
            <w:r w:rsidDel="00000000" w:rsidR="00000000" w:rsidRPr="00000000">
              <w:rPr>
                <w:b w:val="1"/>
                <w:bCs w:val="1"/>
                <w:color w:val="060b33"/>
                <w:rtl w:val="0"/>
              </w:rPr>
              <w:t xml:space="preserve">Volunteer Experience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60b33"/>
              </w:rPr>
            </w:pPr>
            <w:r w:rsidDel="00000000" w:rsidR="00000000" w:rsidRPr="00000000">
              <w:rPr>
                <w:color w:val="060b33"/>
                <w:rtl w:val="0"/>
              </w:rPr>
              <w:t xml:space="preserve">Connexus Community Church (Board of Elders); BTSC (Volunteer Official + Board Member), Huronia Communities Foundation (Board Member); Covenant House Toronto (Executive Sleep Out); Habitat for Humanity (Global Village Trip); Camp Oochigeas (on-camp volunteer).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060b33"/>
                <w:sz w:val="24"/>
                <w:szCs w:val="24"/>
              </w:rPr>
            </w:pPr>
            <w:r w:rsidDel="00000000" w:rsidR="00000000" w:rsidRPr="00000000">
              <w:rPr>
                <w:b w:val="1"/>
                <w:bCs w:val="1"/>
                <w:color w:val="060b33"/>
                <w:sz w:val="24"/>
                <w:szCs w:val="24"/>
                <w:rtl w:val="0"/>
              </w:rPr>
              <w:t xml:space="preserve">Board Experience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60b33"/>
              </w:rPr>
            </w:pPr>
            <w:r w:rsidDel="00000000" w:rsidR="00000000" w:rsidRPr="00000000">
              <w:rPr>
                <w:color w:val="060b33"/>
                <w:rtl w:val="0"/>
              </w:rPr>
              <w:t xml:space="preserve">BTSC Board of Directors (Director, Finance Committee, Treasurer); Connexus Church Board of Elders; Huronia Communities Foundation Board.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060b33"/>
                <w:sz w:val="24"/>
                <w:szCs w:val="24"/>
              </w:rPr>
            </w:pPr>
            <w:r w:rsidDel="00000000" w:rsidR="00000000" w:rsidRPr="00000000">
              <w:rPr>
                <w:b w:val="1"/>
                <w:bCs w:val="1"/>
                <w:color w:val="060b33"/>
                <w:sz w:val="24"/>
                <w:szCs w:val="24"/>
                <w:rtl w:val="0"/>
              </w:rPr>
              <w:t xml:space="preserve">Other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60b33"/>
              </w:rPr>
            </w:pPr>
            <w:r w:rsidDel="00000000" w:rsidR="00000000" w:rsidRPr="00000000">
              <w:rPr>
                <w:color w:val="060b33"/>
                <w:rtl w:val="0"/>
              </w:rPr>
              <w:t xml:space="preserve">With a background in strategic planning, governance, budgeting, and leadership development, I enjoy helping organizations build clarity, resilience, and long-term stability. My goal is to continue strengthening BTSC’s financial processes and governance practices so our club stays healthy, sustainable, and focused on the athlete experience.</w:t>
            </w:r>
          </w:p>
        </w:tc>
      </w:tr>
    </w:tbl>
    <w:p w:rsidR="00000000" w:rsidDel="00000000" w:rsidP="00000000" w:rsidRDefault="00000000" w:rsidRPr="00000000" w14:paraId="0000006A">
      <w:pPr>
        <w:pageBreakBefore w:val="0"/>
        <w:spacing w:after="240" w:before="240" w:line="218.18181818181816" w:lineRule="auto"/>
        <w:rPr>
          <w:b w:val="1"/>
          <w:bCs w:val="1"/>
          <w:color w:val="060b33"/>
          <w:sz w:val="24"/>
          <w:szCs w:val="24"/>
        </w:rPr>
      </w:pPr>
      <w:r w:rsidDel="00000000" w:rsidR="00000000" w:rsidRPr="00000000">
        <w:rPr>
          <w:rtl w:val="0"/>
        </w:rPr>
      </w:r>
    </w:p>
    <w:p w:rsidR="00000000" w:rsidDel="00000000" w:rsidP="00000000" w:rsidRDefault="00000000" w:rsidRPr="00000000" w14:paraId="0000006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pageBreakBefore w:val="0"/>
        <w:spacing w:after="240" w:before="240" w:line="218.18181818181816" w:lineRule="auto"/>
        <w:rPr/>
      </w:pPr>
      <w:r w:rsidDel="00000000" w:rsidR="00000000" w:rsidRPr="00000000">
        <w:rPr>
          <w:sz w:val="20"/>
          <w:szCs w:val="20"/>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ryan.blake@barrieswimming.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opNfouqvJ7t6cPXbuTILrBCfaA==">CgMxLjA4AHIhMWNPYm9ab0hOSHJaVWhLNnRPMks4R3ZfcUpldGx4RjNM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